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236EE" w:rsidRPr="00542293" w:rsidRDefault="001B6263">
      <w:pPr>
        <w:rPr>
          <w:rFonts w:ascii="Times New Roman" w:hAnsi="Times New Roman" w:cs="Times New Roman"/>
          <w:sz w:val="24"/>
          <w:szCs w:val="24"/>
        </w:rPr>
      </w:pPr>
      <w:r w:rsidRPr="00542293">
        <w:rPr>
          <w:rFonts w:ascii="Times New Roman" w:hAnsi="Times New Roman" w:cs="Times New Roman"/>
          <w:sz w:val="24"/>
          <w:szCs w:val="24"/>
        </w:rPr>
        <w:t>Heavy drinking of alcohol reduces the natural immunity o</w:t>
      </w:r>
      <w:bookmarkStart w:id="0" w:name="_GoBack"/>
      <w:bookmarkEnd w:id="0"/>
      <w:r w:rsidRPr="00542293">
        <w:rPr>
          <w:rFonts w:ascii="Times New Roman" w:hAnsi="Times New Roman" w:cs="Times New Roman"/>
          <w:sz w:val="24"/>
          <w:szCs w:val="24"/>
        </w:rPr>
        <w:t xml:space="preserve">9f the body. This makes the body weak and less active into fighting diseases. People who use alcohol for a long time are more likely to be attacked by tuberculosis </w:t>
      </w:r>
      <w:r w:rsidR="002B50D8" w:rsidRPr="00542293">
        <w:rPr>
          <w:rFonts w:ascii="Times New Roman" w:hAnsi="Times New Roman" w:cs="Times New Roman"/>
          <w:sz w:val="24"/>
          <w:szCs w:val="24"/>
        </w:rPr>
        <w:t>or pneumonia</w:t>
      </w:r>
      <w:r w:rsidRPr="00542293">
        <w:rPr>
          <w:rFonts w:ascii="Times New Roman" w:hAnsi="Times New Roman" w:cs="Times New Roman"/>
          <w:sz w:val="24"/>
          <w:szCs w:val="24"/>
        </w:rPr>
        <w:t xml:space="preserve"> than those people who do not use alcohol at all. Almost 10% of world cases of tuberculosis are associated with consumption of alcohol. Drinking alcohol exposes one to a risk of a number of cancers</w:t>
      </w:r>
      <w:r w:rsidR="002B50D8" w:rsidRPr="00542293">
        <w:rPr>
          <w:rFonts w:ascii="Times New Roman" w:hAnsi="Times New Roman" w:cs="Times New Roman"/>
          <w:sz w:val="24"/>
          <w:szCs w:val="24"/>
        </w:rPr>
        <w:t>, cancer of the mouth, colon and also breast.</w:t>
      </w:r>
    </w:p>
    <w:p w:rsidR="002B50D8" w:rsidRPr="00542293" w:rsidRDefault="002B50D8">
      <w:pPr>
        <w:rPr>
          <w:rFonts w:ascii="Times New Roman" w:hAnsi="Times New Roman" w:cs="Times New Roman"/>
          <w:sz w:val="24"/>
          <w:szCs w:val="24"/>
        </w:rPr>
      </w:pPr>
      <w:r w:rsidRPr="00542293">
        <w:rPr>
          <w:rFonts w:ascii="Times New Roman" w:hAnsi="Times New Roman" w:cs="Times New Roman"/>
          <w:sz w:val="24"/>
          <w:szCs w:val="24"/>
        </w:rPr>
        <w:t>Long term use of alcohol has an effect on skeletal and muscle systems. Alcohol weakens the strong bones of one’s body. This behavior of drinking alcohol is very dangerous in the bones and once the bones are destroyed the whole body automatically becomes weak. This tendency may lead to thinner bones and this may increase the risk of these bones breaking if one falls or has an accident. Consequently, when one has fractures after falling the recovery of these fracture may be very slow as compared to those who don’t use alcohol.</w:t>
      </w:r>
    </w:p>
    <w:p w:rsidR="002B50D8" w:rsidRPr="00542293" w:rsidRDefault="00230301">
      <w:pPr>
        <w:rPr>
          <w:rFonts w:ascii="Times New Roman" w:hAnsi="Times New Roman" w:cs="Times New Roman"/>
          <w:sz w:val="24"/>
          <w:szCs w:val="24"/>
        </w:rPr>
      </w:pPr>
      <w:r w:rsidRPr="00542293">
        <w:rPr>
          <w:rFonts w:ascii="Times New Roman" w:hAnsi="Times New Roman" w:cs="Times New Roman"/>
          <w:sz w:val="24"/>
          <w:szCs w:val="24"/>
        </w:rPr>
        <w:t xml:space="preserve">Use of alcohol may lead to sexual and reproductive issues. Most people have a notion that alcohol helps one to have some more good time in bed and fun. This is completely different since men who use alcohol in excess experience some problems in erecting, erectile dysfunction. Also excessive use of alcohol by women may result into menstrual problems whereby it may stop. Also women may be put into a risk of infertility and for pregnant women they may be subjected into the risk of miscarriage or premature delivery. </w:t>
      </w:r>
    </w:p>
    <w:p w:rsidR="00C855D6" w:rsidRPr="00542293" w:rsidRDefault="00C855D6">
      <w:pPr>
        <w:rPr>
          <w:rFonts w:ascii="Times New Roman" w:hAnsi="Times New Roman" w:cs="Times New Roman"/>
          <w:sz w:val="24"/>
          <w:szCs w:val="24"/>
        </w:rPr>
      </w:pPr>
      <w:r w:rsidRPr="00542293">
        <w:rPr>
          <w:rFonts w:ascii="Times New Roman" w:hAnsi="Times New Roman" w:cs="Times New Roman"/>
          <w:sz w:val="24"/>
          <w:szCs w:val="24"/>
        </w:rPr>
        <w:t>Treatment initiation is the phase drug treatment. This phase of treatment starts when the victim of the drug asks for assistance. The first person to contact for treatment is the medical doctor or a professional of the mind who then directs the person to addictio</w:t>
      </w:r>
      <w:r w:rsidR="00542293" w:rsidRPr="00542293">
        <w:rPr>
          <w:rFonts w:ascii="Times New Roman" w:hAnsi="Times New Roman" w:cs="Times New Roman"/>
          <w:sz w:val="24"/>
          <w:szCs w:val="24"/>
        </w:rPr>
        <w:t xml:space="preserve">n treatment program. Some seek </w:t>
      </w:r>
      <w:r w:rsidRPr="00542293">
        <w:rPr>
          <w:rFonts w:ascii="Times New Roman" w:hAnsi="Times New Roman" w:cs="Times New Roman"/>
          <w:sz w:val="24"/>
          <w:szCs w:val="24"/>
        </w:rPr>
        <w:t xml:space="preserve">treatment through rehabilitation via criminal justice system. Most people may be resistant to this treatment because they are not sure and don’t believe in surrendering this substance. This phase majors in laying a plan for </w:t>
      </w:r>
      <w:r w:rsidR="00542293" w:rsidRPr="00542293">
        <w:rPr>
          <w:rFonts w:ascii="Times New Roman" w:hAnsi="Times New Roman" w:cs="Times New Roman"/>
          <w:sz w:val="24"/>
          <w:szCs w:val="24"/>
        </w:rPr>
        <w:t>treatment and</w:t>
      </w:r>
      <w:r w:rsidRPr="00542293">
        <w:rPr>
          <w:rFonts w:ascii="Times New Roman" w:hAnsi="Times New Roman" w:cs="Times New Roman"/>
          <w:sz w:val="24"/>
          <w:szCs w:val="24"/>
        </w:rPr>
        <w:t xml:space="preserve"> works at providing stability to the person under treatment.</w:t>
      </w:r>
      <w:r w:rsidR="00542293" w:rsidRPr="00542293">
        <w:rPr>
          <w:rFonts w:ascii="Times New Roman" w:hAnsi="Times New Roman" w:cs="Times New Roman"/>
          <w:sz w:val="24"/>
          <w:szCs w:val="24"/>
        </w:rPr>
        <w:t xml:space="preserve"> The main focus in this is educating about addiction and the available alternatives for treatment.</w:t>
      </w:r>
    </w:p>
    <w:sectPr w:rsidR="00C855D6" w:rsidRPr="0054229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6263"/>
    <w:rsid w:val="000236EE"/>
    <w:rsid w:val="001B6263"/>
    <w:rsid w:val="00230301"/>
    <w:rsid w:val="002B50D8"/>
    <w:rsid w:val="00542293"/>
    <w:rsid w:val="00C855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57D4C5D-1226-4AC3-89C1-2A53A0B00A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1</Pages>
  <Words>330</Words>
  <Characters>1885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2020-10-10T16:07:00Z</dcterms:created>
  <dcterms:modified xsi:type="dcterms:W3CDTF">2020-10-10T16:59:00Z</dcterms:modified>
</cp:coreProperties>
</file>